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BE" w:rsidRPr="00317CBE" w:rsidRDefault="00317CBE" w:rsidP="00317CBE">
      <w:pPr>
        <w:shd w:val="clear" w:color="auto" w:fill="FFFFFF"/>
        <w:spacing w:after="0" w:line="240" w:lineRule="auto"/>
        <w:rPr>
          <w:rFonts w:ascii="Calibri" w:eastAsia="Times New Roman" w:hAnsi="Calibri" w:cs="Times New Roman"/>
          <w:color w:val="000000"/>
          <w:sz w:val="24"/>
          <w:szCs w:val="24"/>
          <w:lang w:eastAsia="en-GB"/>
        </w:rPr>
      </w:pPr>
      <w:r w:rsidRPr="00317CBE">
        <w:rPr>
          <w:rFonts w:ascii="Arial Narrow" w:eastAsia="Times New Roman" w:hAnsi="Arial Narrow" w:cs="Times New Roman"/>
          <w:color w:val="000000"/>
          <w:sz w:val="24"/>
          <w:szCs w:val="24"/>
          <w:bdr w:val="none" w:sz="0" w:space="0" w:color="auto" w:frame="1"/>
          <w:lang w:eastAsia="en-GB"/>
        </w:rPr>
        <w:t>Top 6 Types of Stop Motion: </w:t>
      </w:r>
      <w:hyperlink r:id="rId4" w:tgtFrame="_blank" w:history="1">
        <w:r w:rsidRPr="00317CBE">
          <w:rPr>
            <w:rFonts w:ascii="Arial Narrow" w:eastAsia="Times New Roman" w:hAnsi="Arial Narrow" w:cs="Times New Roman"/>
            <w:color w:val="0563C1"/>
            <w:sz w:val="24"/>
            <w:szCs w:val="24"/>
            <w:u w:val="single"/>
            <w:bdr w:val="none" w:sz="0" w:space="0" w:color="auto" w:frame="1"/>
            <w:lang w:eastAsia="en-GB"/>
          </w:rPr>
          <w:t>https://www.youtube.com/watch?v=ZYstQC53mEE</w:t>
        </w:r>
      </w:hyperlink>
    </w:p>
    <w:p w:rsidR="00317CBE" w:rsidRPr="00317CBE" w:rsidRDefault="00317CBE" w:rsidP="00317CBE">
      <w:pPr>
        <w:shd w:val="clear" w:color="auto" w:fill="FFFFFF"/>
        <w:spacing w:after="0" w:line="240" w:lineRule="auto"/>
        <w:rPr>
          <w:rFonts w:ascii="Calibri" w:eastAsia="Times New Roman" w:hAnsi="Calibri" w:cs="Times New Roman"/>
          <w:color w:val="000000"/>
          <w:sz w:val="24"/>
          <w:szCs w:val="24"/>
          <w:lang w:eastAsia="en-GB"/>
        </w:rPr>
      </w:pPr>
      <w:hyperlink r:id="rId5" w:tgtFrame="_blank" w:history="1">
        <w:r w:rsidRPr="00317CBE">
          <w:rPr>
            <w:rFonts w:ascii="Arial Narrow" w:eastAsia="Times New Roman" w:hAnsi="Arial Narrow" w:cs="Times New Roman"/>
            <w:color w:val="0563C1"/>
            <w:sz w:val="24"/>
            <w:szCs w:val="24"/>
            <w:u w:val="single"/>
            <w:bdr w:val="none" w:sz="0" w:space="0" w:color="auto" w:frame="1"/>
            <w:lang w:eastAsia="en-GB"/>
          </w:rPr>
          <w:t>https://www.theartofed.com/2015/06/09/a-complete-guide-for-stop-motion-animation-in-the-art-room/</w:t>
        </w:r>
      </w:hyperlink>
    </w:p>
    <w:p w:rsidR="00317CBE" w:rsidRPr="00317CBE" w:rsidRDefault="00317CBE" w:rsidP="00317CBE">
      <w:pPr>
        <w:shd w:val="clear" w:color="auto" w:fill="FFFFFF"/>
        <w:spacing w:after="0" w:line="240" w:lineRule="auto"/>
        <w:rPr>
          <w:rFonts w:ascii="Calibri" w:eastAsia="Times New Roman" w:hAnsi="Calibri" w:cs="Times New Roman"/>
          <w:color w:val="000000"/>
          <w:sz w:val="24"/>
          <w:szCs w:val="24"/>
          <w:lang w:eastAsia="en-GB"/>
        </w:rPr>
      </w:pPr>
      <w:r w:rsidRPr="00317CBE">
        <w:rPr>
          <w:rFonts w:ascii="Arial Narrow" w:eastAsia="Times New Roman" w:hAnsi="Arial Narrow" w:cs="Times New Roman"/>
          <w:b/>
          <w:bCs/>
          <w:color w:val="000000"/>
          <w:sz w:val="24"/>
          <w:szCs w:val="24"/>
          <w:bdr w:val="none" w:sz="0" w:space="0" w:color="auto" w:frame="1"/>
          <w:lang w:eastAsia="en-GB"/>
        </w:rPr>
        <w:t> </w:t>
      </w:r>
    </w:p>
    <w:p w:rsidR="00317CBE" w:rsidRPr="00317CBE" w:rsidRDefault="00317CBE" w:rsidP="00317CBE">
      <w:pPr>
        <w:shd w:val="clear" w:color="auto" w:fill="FFFFFF"/>
        <w:spacing w:after="0" w:line="240" w:lineRule="auto"/>
        <w:rPr>
          <w:rFonts w:ascii="Calibri" w:eastAsia="Times New Roman" w:hAnsi="Calibri" w:cs="Times New Roman"/>
          <w:color w:val="000000"/>
          <w:sz w:val="24"/>
          <w:szCs w:val="24"/>
          <w:lang w:eastAsia="en-GB"/>
        </w:rPr>
      </w:pPr>
      <w:r w:rsidRPr="00317CBE">
        <w:rPr>
          <w:rFonts w:ascii="Arial Narrow" w:eastAsia="Times New Roman" w:hAnsi="Arial Narrow" w:cs="Times New Roman"/>
          <w:b/>
          <w:bCs/>
          <w:color w:val="000000"/>
          <w:sz w:val="24"/>
          <w:szCs w:val="24"/>
          <w:bdr w:val="none" w:sz="0" w:space="0" w:color="auto" w:frame="1"/>
          <w:lang w:eastAsia="en-GB"/>
        </w:rPr>
        <w:t>Object Animation</w:t>
      </w:r>
    </w:p>
    <w:p w:rsidR="00317CBE" w:rsidRPr="00317CBE" w:rsidRDefault="00317CBE" w:rsidP="00317CBE">
      <w:pPr>
        <w:shd w:val="clear" w:color="auto" w:fill="FFFFFF"/>
        <w:spacing w:after="0" w:line="240" w:lineRule="auto"/>
        <w:rPr>
          <w:rFonts w:ascii="Calibri" w:eastAsia="Times New Roman" w:hAnsi="Calibri" w:cs="Times New Roman"/>
          <w:color w:val="000000"/>
          <w:lang w:eastAsia="en-GB"/>
        </w:rPr>
      </w:pPr>
      <w:r w:rsidRPr="00317CBE">
        <w:rPr>
          <w:rFonts w:ascii="Arial Narrow" w:eastAsia="Times New Roman" w:hAnsi="Arial Narrow" w:cs="Times New Roman"/>
          <w:color w:val="000000"/>
          <w:bdr w:val="none" w:sz="0" w:space="0" w:color="auto" w:frame="1"/>
          <w:lang w:eastAsia="en-GB"/>
        </w:rPr>
        <w:t>Involves the animated movements of non-drawn objects such as toys, blocks, dolls, etc.</w:t>
      </w:r>
    </w:p>
    <w:p w:rsidR="00317CBE" w:rsidRPr="00317CBE" w:rsidRDefault="00317CBE" w:rsidP="00317CBE">
      <w:pPr>
        <w:shd w:val="clear" w:color="auto" w:fill="FFFFFF"/>
        <w:spacing w:after="0" w:line="240" w:lineRule="auto"/>
        <w:rPr>
          <w:rFonts w:ascii="Segoe UI" w:eastAsia="Times New Roman" w:hAnsi="Segoe UI" w:cs="Segoe UI"/>
          <w:color w:val="201F1E"/>
          <w:sz w:val="23"/>
          <w:szCs w:val="23"/>
          <w:lang w:eastAsia="en-GB"/>
        </w:rPr>
      </w:pPr>
      <w:r w:rsidRPr="00317CBE">
        <w:rPr>
          <w:rFonts w:ascii="Arial Narrow" w:eastAsia="Times New Roman" w:hAnsi="Arial Narrow" w:cs="Segoe UI"/>
          <w:b/>
          <w:bCs/>
          <w:color w:val="201F1E"/>
          <w:sz w:val="23"/>
          <w:szCs w:val="23"/>
          <w:bdr w:val="none" w:sz="0" w:space="0" w:color="auto" w:frame="1"/>
          <w:lang w:eastAsia="en-GB"/>
        </w:rPr>
        <w:t>Pixilation</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color w:val="000000"/>
          <w:bdr w:val="none" w:sz="0" w:space="0" w:color="auto" w:frame="1"/>
          <w:lang w:eastAsia="en-GB"/>
        </w:rPr>
        <w:t>Live actors change their movement in each frame of the animation. They pose while multiple frames are taken and the position changes slightly in each frame.</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6" w:tgtFrame="_blank" w:history="1">
        <w:r w:rsidRPr="00317CBE">
          <w:rPr>
            <w:rFonts w:ascii="Arial Narrow" w:eastAsia="Times New Roman" w:hAnsi="Arial Narrow" w:cs="Times New Roman"/>
            <w:color w:val="0563C1"/>
            <w:u w:val="single"/>
            <w:bdr w:val="none" w:sz="0" w:space="0" w:color="auto" w:frame="1"/>
            <w:lang w:eastAsia="en-GB"/>
          </w:rPr>
          <w:t>https://www.youtube.com/watch?v=C3Ue1AXSzyw</w:t>
        </w:r>
      </w:hyperlink>
    </w:p>
    <w:p w:rsidR="00317CBE" w:rsidRPr="00317CBE" w:rsidRDefault="00317CBE" w:rsidP="00317CBE">
      <w:pPr>
        <w:shd w:val="clear" w:color="auto" w:fill="FFFFFF"/>
        <w:spacing w:after="0" w:line="240" w:lineRule="auto"/>
        <w:rPr>
          <w:rFonts w:ascii="Segoe UI" w:eastAsia="Times New Roman" w:hAnsi="Segoe UI" w:cs="Segoe UI"/>
          <w:color w:val="201F1E"/>
          <w:sz w:val="23"/>
          <w:szCs w:val="23"/>
          <w:lang w:eastAsia="en-GB"/>
        </w:rPr>
      </w:pPr>
      <w:r w:rsidRPr="00317CBE">
        <w:rPr>
          <w:rFonts w:ascii="Arial Narrow" w:eastAsia="Times New Roman" w:hAnsi="Arial Narrow" w:cs="Segoe UI"/>
          <w:b/>
          <w:bCs/>
          <w:color w:val="201F1E"/>
          <w:sz w:val="23"/>
          <w:szCs w:val="23"/>
          <w:bdr w:val="none" w:sz="0" w:space="0" w:color="auto" w:frame="1"/>
          <w:lang w:eastAsia="en-GB"/>
        </w:rPr>
        <w:t>Whiteboard Animation</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7" w:tgtFrame="_blank" w:history="1">
        <w:r w:rsidRPr="00317CBE">
          <w:rPr>
            <w:rFonts w:ascii="Arial Narrow" w:eastAsia="Times New Roman" w:hAnsi="Arial Narrow" w:cs="Times New Roman"/>
            <w:color w:val="0563C1"/>
            <w:u w:val="single"/>
            <w:bdr w:val="none" w:sz="0" w:space="0" w:color="auto" w:frame="1"/>
            <w:lang w:eastAsia="en-GB"/>
          </w:rPr>
          <w:t>https://www.youtube.com/watch?v=NsuHGiFXDzc</w:t>
        </w:r>
      </w:hyperlink>
    </w:p>
    <w:p w:rsidR="00317CBE" w:rsidRPr="00317CBE" w:rsidRDefault="00317CBE" w:rsidP="00317CBE">
      <w:pPr>
        <w:shd w:val="clear" w:color="auto" w:fill="FFFFFF"/>
        <w:spacing w:after="0" w:line="240" w:lineRule="auto"/>
        <w:rPr>
          <w:rFonts w:ascii="Segoe UI" w:eastAsia="Times New Roman" w:hAnsi="Segoe UI" w:cs="Segoe UI"/>
          <w:color w:val="201F1E"/>
          <w:sz w:val="23"/>
          <w:szCs w:val="23"/>
          <w:lang w:eastAsia="en-GB"/>
        </w:rPr>
      </w:pPr>
      <w:r w:rsidRPr="00317CBE">
        <w:rPr>
          <w:rFonts w:ascii="Arial Narrow" w:eastAsia="Times New Roman" w:hAnsi="Arial Narrow" w:cs="Segoe UI"/>
          <w:b/>
          <w:bCs/>
          <w:color w:val="201F1E"/>
          <w:sz w:val="23"/>
          <w:szCs w:val="23"/>
          <w:bdr w:val="none" w:sz="0" w:space="0" w:color="auto" w:frame="1"/>
          <w:lang w:eastAsia="en-GB"/>
        </w:rPr>
        <w:t>Pencil Mation</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8" w:tgtFrame="_blank" w:history="1">
        <w:r w:rsidRPr="00317CBE">
          <w:rPr>
            <w:rFonts w:ascii="Arial Narrow" w:eastAsia="Times New Roman" w:hAnsi="Arial Narrow" w:cs="Times New Roman"/>
            <w:color w:val="0563C1"/>
            <w:u w:val="single"/>
            <w:bdr w:val="none" w:sz="0" w:space="0" w:color="auto" w:frame="1"/>
            <w:lang w:eastAsia="en-GB"/>
          </w:rPr>
          <w:t>https://www.youtube.com/watch?v=P1isiRO_wCI</w:t>
        </w:r>
      </w:hyperlink>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9" w:tgtFrame="_blank" w:history="1">
        <w:r w:rsidRPr="00317CBE">
          <w:rPr>
            <w:rFonts w:ascii="Arial Narrow" w:eastAsia="Times New Roman" w:hAnsi="Arial Narrow" w:cs="Times New Roman"/>
            <w:color w:val="0563C1"/>
            <w:sz w:val="20"/>
            <w:szCs w:val="20"/>
            <w:u w:val="single"/>
            <w:bdr w:val="none" w:sz="0" w:space="0" w:color="auto" w:frame="1"/>
            <w:lang w:eastAsia="en-GB"/>
          </w:rPr>
          <w:t>https://www.youtube.com/watch?v=6q3h-OBjiSE</w:t>
        </w:r>
      </w:hyperlink>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10" w:tgtFrame="_blank" w:history="1">
        <w:r w:rsidRPr="00317CBE">
          <w:rPr>
            <w:rFonts w:ascii="Arial Narrow" w:eastAsia="Times New Roman" w:hAnsi="Arial Narrow" w:cs="Times New Roman"/>
            <w:color w:val="0563C1"/>
            <w:sz w:val="20"/>
            <w:szCs w:val="20"/>
            <w:u w:val="single"/>
            <w:bdr w:val="none" w:sz="0" w:space="0" w:color="auto" w:frame="1"/>
            <w:lang w:eastAsia="en-GB"/>
          </w:rPr>
          <w:t>https://www.youtube.com/watch?v=p8Y2WP9gGNU</w:t>
        </w:r>
      </w:hyperlink>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b/>
          <w:bCs/>
          <w:color w:val="201F1E"/>
          <w:bdr w:val="none" w:sz="0" w:space="0" w:color="auto" w:frame="1"/>
          <w:lang w:eastAsia="en-GB"/>
        </w:rPr>
        <w:t> </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b/>
          <w:bCs/>
          <w:color w:val="201F1E"/>
          <w:bdr w:val="none" w:sz="0" w:space="0" w:color="auto" w:frame="1"/>
          <w:lang w:eastAsia="en-GB"/>
        </w:rPr>
        <w:t>Claymation.</w:t>
      </w:r>
      <w:r w:rsidRPr="00317CBE">
        <w:rPr>
          <w:rFonts w:ascii="Arial Narrow" w:eastAsia="Times New Roman" w:hAnsi="Arial Narrow" w:cs="Times New Roman"/>
          <w:color w:val="000000"/>
          <w:bdr w:val="none" w:sz="0" w:space="0" w:color="auto" w:frame="1"/>
          <w:lang w:eastAsia="en-GB"/>
        </w:rPr>
        <w:br/>
        <w:t>Uses clay figures. It involves sculpting characters and background sets out of clay.</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color w:val="201F1E"/>
          <w:bdr w:val="none" w:sz="0" w:space="0" w:color="auto" w:frame="1"/>
          <w:lang w:eastAsia="en-GB"/>
        </w:rPr>
        <w:t>Stop Motion Tutorial: Sticker Mouth Lip Sync Animation; :−)</w:t>
      </w:r>
    </w:p>
    <w:p w:rsidR="00317CBE" w:rsidRPr="00317CBE" w:rsidRDefault="00317CBE" w:rsidP="00317CBE">
      <w:pPr>
        <w:shd w:val="clear" w:color="auto" w:fill="FFFFFF"/>
        <w:spacing w:line="240" w:lineRule="auto"/>
        <w:textAlignment w:val="baseline"/>
        <w:rPr>
          <w:rFonts w:ascii="Calibri" w:eastAsia="Times New Roman" w:hAnsi="Calibri" w:cs="Times New Roman"/>
          <w:color w:val="201F1E"/>
          <w:lang w:eastAsia="en-GB"/>
        </w:rPr>
      </w:pPr>
      <w:hyperlink r:id="rId11" w:tgtFrame="_blank" w:history="1">
        <w:r w:rsidRPr="00317CBE">
          <w:rPr>
            <w:rFonts w:ascii="Arial Narrow" w:eastAsia="Times New Roman" w:hAnsi="Arial Narrow" w:cs="Times New Roman"/>
            <w:color w:val="0563C1"/>
            <w:u w:val="single"/>
            <w:bdr w:val="none" w:sz="0" w:space="0" w:color="auto" w:frame="1"/>
            <w:lang w:eastAsia="en-GB"/>
          </w:rPr>
          <w:t>https://www.youtube.com/watch?v=3UYXRokrEqM</w:t>
        </w:r>
        <w:r w:rsidRPr="00317CBE">
          <w:rPr>
            <w:rFonts w:ascii="Arial Narrow" w:eastAsia="Times New Roman" w:hAnsi="Arial Narrow" w:cs="Times New Roman"/>
            <w:color w:val="0563C1"/>
            <w:u w:val="single"/>
            <w:bdr w:val="none" w:sz="0" w:space="0" w:color="auto" w:frame="1"/>
            <w:lang w:eastAsia="en-GB"/>
          </w:rPr>
          <w:br/>
        </w:r>
      </w:hyperlink>
    </w:p>
    <w:p w:rsidR="00317CBE" w:rsidRPr="00317CBE" w:rsidRDefault="00317CBE" w:rsidP="00317CBE">
      <w:pPr>
        <w:shd w:val="clear" w:color="auto" w:fill="FFFFFF"/>
        <w:spacing w:after="0" w:line="240" w:lineRule="auto"/>
        <w:rPr>
          <w:rFonts w:ascii="Segoe UI" w:eastAsia="Times New Roman" w:hAnsi="Segoe UI" w:cs="Segoe UI"/>
          <w:color w:val="201F1E"/>
          <w:sz w:val="23"/>
          <w:szCs w:val="23"/>
          <w:lang w:eastAsia="en-GB"/>
        </w:rPr>
      </w:pPr>
      <w:r w:rsidRPr="00317CBE">
        <w:rPr>
          <w:rFonts w:ascii="Arial Narrow" w:eastAsia="Times New Roman" w:hAnsi="Arial Narrow" w:cs="Segoe UI"/>
          <w:b/>
          <w:bCs/>
          <w:color w:val="201F1E"/>
          <w:sz w:val="23"/>
          <w:szCs w:val="23"/>
          <w:bdr w:val="none" w:sz="0" w:space="0" w:color="auto" w:frame="1"/>
          <w:lang w:eastAsia="en-GB"/>
        </w:rPr>
        <w:t>Cut-out</w:t>
      </w:r>
      <w:r w:rsidRPr="00317CBE">
        <w:rPr>
          <w:rFonts w:ascii="Arial Narrow" w:eastAsia="Times New Roman" w:hAnsi="Arial Narrow" w:cs="Segoe UI"/>
          <w:color w:val="000000"/>
          <w:sz w:val="23"/>
          <w:szCs w:val="23"/>
          <w:bdr w:val="none" w:sz="0" w:space="0" w:color="auto" w:frame="1"/>
          <w:lang w:eastAsia="en-GB"/>
        </w:rPr>
        <w:br/>
        <w:t>Used for producing animations using flat characters, props and backgrounds cut out from various materials such as, cardboard, stiff photographs etc.</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hyperlink r:id="rId12" w:tgtFrame="_blank" w:history="1">
        <w:r w:rsidRPr="00317CBE">
          <w:rPr>
            <w:rFonts w:ascii="Arial Narrow" w:eastAsia="Times New Roman" w:hAnsi="Arial Narrow" w:cs="Times New Roman"/>
            <w:color w:val="0563C1"/>
            <w:u w:val="single"/>
            <w:bdr w:val="none" w:sz="0" w:space="0" w:color="auto" w:frame="1"/>
            <w:lang w:eastAsia="en-GB"/>
          </w:rPr>
          <w:t>https://www.youtube.com/watch?v=AicYsxrl_s4</w:t>
        </w:r>
      </w:hyperlink>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color w:val="201F1E"/>
          <w:bdr w:val="none" w:sz="0" w:space="0" w:color="auto" w:frame="1"/>
          <w:lang w:eastAsia="en-GB"/>
        </w:rPr>
        <w:t> </w:t>
      </w:r>
    </w:p>
    <w:p w:rsidR="00317CBE" w:rsidRPr="00317CBE" w:rsidRDefault="00317CBE" w:rsidP="00317CBE">
      <w:pPr>
        <w:shd w:val="clear" w:color="auto" w:fill="FFFFFF"/>
        <w:spacing w:after="0" w:line="240" w:lineRule="auto"/>
        <w:rPr>
          <w:rFonts w:ascii="Calibri" w:eastAsia="Times New Roman" w:hAnsi="Calibri" w:cs="Times New Roman"/>
          <w:color w:val="000000"/>
          <w:lang w:eastAsia="en-GB"/>
        </w:rPr>
      </w:pPr>
      <w:r w:rsidRPr="00317CBE">
        <w:rPr>
          <w:rFonts w:ascii="Arial Narrow" w:eastAsia="Times New Roman" w:hAnsi="Arial Narrow" w:cs="Times New Roman"/>
          <w:b/>
          <w:bCs/>
          <w:color w:val="000000"/>
          <w:bdr w:val="none" w:sz="0" w:space="0" w:color="auto" w:frame="1"/>
          <w:lang w:eastAsia="en-GB"/>
        </w:rPr>
        <w:t>Puppet Animation:</w:t>
      </w:r>
      <w:r w:rsidRPr="00317CBE">
        <w:rPr>
          <w:rFonts w:ascii="Arial Narrow" w:eastAsia="Times New Roman" w:hAnsi="Arial Narrow" w:cs="Times New Roman"/>
          <w:color w:val="000000"/>
          <w:bdr w:val="none" w:sz="0" w:space="0" w:color="auto" w:frame="1"/>
          <w:lang w:eastAsia="en-GB"/>
        </w:rPr>
        <w:br/>
        <w:t>Animation of still puppets. Similar to clay animation in many ways, the characters and sets are already made in full forms instead of being made while the animation is being shot.</w:t>
      </w:r>
    </w:p>
    <w:p w:rsidR="00317CBE" w:rsidRPr="00317CBE" w:rsidRDefault="00317CBE" w:rsidP="00317CBE">
      <w:pPr>
        <w:shd w:val="clear" w:color="auto" w:fill="FFFFFF"/>
        <w:spacing w:after="0" w:line="240" w:lineRule="auto"/>
        <w:rPr>
          <w:rFonts w:ascii="Calibri" w:eastAsia="Times New Roman" w:hAnsi="Calibri" w:cs="Times New Roman"/>
          <w:color w:val="000000"/>
          <w:lang w:eastAsia="en-GB"/>
        </w:rPr>
      </w:pPr>
      <w:r w:rsidRPr="00317CBE">
        <w:rPr>
          <w:rFonts w:ascii="Arial Narrow" w:eastAsia="Times New Roman" w:hAnsi="Arial Narrow" w:cs="Times New Roman"/>
          <w:color w:val="000000"/>
          <w:bdr w:val="none" w:sz="0" w:space="0" w:color="auto" w:frame="1"/>
          <w:lang w:eastAsia="en-GB"/>
        </w:rPr>
        <w:t> </w:t>
      </w:r>
    </w:p>
    <w:p w:rsidR="00317CBE" w:rsidRPr="00317CBE" w:rsidRDefault="00317CBE" w:rsidP="00317CBE">
      <w:pPr>
        <w:shd w:val="clear" w:color="auto" w:fill="FFFFFF"/>
        <w:spacing w:after="0" w:line="240" w:lineRule="auto"/>
        <w:rPr>
          <w:rFonts w:ascii="Calibri" w:eastAsia="Times New Roman" w:hAnsi="Calibri" w:cs="Times New Roman"/>
          <w:color w:val="201F1E"/>
          <w:lang w:eastAsia="en-GB"/>
        </w:rPr>
      </w:pPr>
      <w:r w:rsidRPr="00317CBE">
        <w:rPr>
          <w:rFonts w:ascii="Arial Narrow" w:eastAsia="Times New Roman" w:hAnsi="Arial Narrow" w:cs="Times New Roman"/>
          <w:b/>
          <w:bCs/>
          <w:color w:val="000000"/>
          <w:bdr w:val="none" w:sz="0" w:space="0" w:color="auto" w:frame="1"/>
          <w:lang w:eastAsia="en-GB"/>
        </w:rPr>
        <w:t>Silhouette Animation:</w:t>
      </w:r>
      <w:r w:rsidRPr="00317CBE">
        <w:rPr>
          <w:rFonts w:ascii="Arial Narrow" w:eastAsia="Times New Roman" w:hAnsi="Arial Narrow" w:cs="Times New Roman"/>
          <w:color w:val="000000"/>
          <w:bdr w:val="none" w:sz="0" w:space="0" w:color="auto" w:frame="1"/>
          <w:lang w:eastAsia="en-GB"/>
        </w:rPr>
        <w:br/>
        <w:t>Involves characters which are only visible as black silhouettes. This is usually accomplished by back-lighting detailed cardboard cut-outs, though other methods exist. It is partially inspired by shadow play.</w:t>
      </w:r>
    </w:p>
    <w:p w:rsidR="0020048D" w:rsidRDefault="0020048D">
      <w:bookmarkStart w:id="0" w:name="_GoBack"/>
      <w:bookmarkEnd w:id="0"/>
    </w:p>
    <w:sectPr w:rsidR="00200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AA"/>
    <w:rsid w:val="0020048D"/>
    <w:rsid w:val="00317CBE"/>
    <w:rsid w:val="00F4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E51E-E1EE-4513-802D-3526E80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2769">
      <w:bodyDiv w:val="1"/>
      <w:marLeft w:val="0"/>
      <w:marRight w:val="0"/>
      <w:marTop w:val="0"/>
      <w:marBottom w:val="0"/>
      <w:divBdr>
        <w:top w:val="none" w:sz="0" w:space="0" w:color="auto"/>
        <w:left w:val="none" w:sz="0" w:space="0" w:color="auto"/>
        <w:bottom w:val="none" w:sz="0" w:space="0" w:color="auto"/>
        <w:right w:val="none" w:sz="0" w:space="0" w:color="auto"/>
      </w:divBdr>
      <w:divsChild>
        <w:div w:id="86298318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1isiRO_wC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suHGiFXDzc" TargetMode="External"/><Relationship Id="rId12" Type="http://schemas.openxmlformats.org/officeDocument/2006/relationships/hyperlink" Target="https://www.youtube.com/watch?v=AicYsxrl_s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3Ue1AXSzyw" TargetMode="External"/><Relationship Id="rId11" Type="http://schemas.openxmlformats.org/officeDocument/2006/relationships/hyperlink" Target="https://www.youtube.com/watch?v=3UYXRokrEqM" TargetMode="External"/><Relationship Id="rId5" Type="http://schemas.openxmlformats.org/officeDocument/2006/relationships/hyperlink" Target="https://www.theartofed.com/2015/06/09/a-complete-guide-for-stop-motion-animation-in-the-art-room/" TargetMode="External"/><Relationship Id="rId10" Type="http://schemas.openxmlformats.org/officeDocument/2006/relationships/hyperlink" Target="https://www.youtube.com/watch?v=p8Y2WP9gGNU" TargetMode="External"/><Relationship Id="rId4" Type="http://schemas.openxmlformats.org/officeDocument/2006/relationships/hyperlink" Target="https://www.youtube.com/watch?v=ZYstQC53mEE" TargetMode="External"/><Relationship Id="rId9" Type="http://schemas.openxmlformats.org/officeDocument/2006/relationships/hyperlink" Target="https://www.youtube.com/watch?v=6q3h-OBj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Henebry</dc:creator>
  <cp:keywords/>
  <dc:description/>
  <cp:lastModifiedBy>Johanna Henebry</cp:lastModifiedBy>
  <cp:revision>2</cp:revision>
  <dcterms:created xsi:type="dcterms:W3CDTF">2020-08-27T09:43:00Z</dcterms:created>
  <dcterms:modified xsi:type="dcterms:W3CDTF">2020-08-27T09:43:00Z</dcterms:modified>
</cp:coreProperties>
</file>